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2286" w14:textId="77777777" w:rsidR="00A20244" w:rsidRDefault="00A20244" w:rsidP="0011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550DCAA" w14:textId="77777777" w:rsidR="00A20244" w:rsidRDefault="00A20244" w:rsidP="0011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D3C080F" w14:textId="49FF619F" w:rsidR="00115498" w:rsidRDefault="00115498" w:rsidP="0011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Miejsko – Gminny Ośrodek Kultury w Lipsku</w:t>
      </w:r>
      <w:r w:rsidR="00A202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 Biblioteka Publiczna w Lipsku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A202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zapraszają do udziału w konkursie plastycznym.  </w:t>
      </w:r>
    </w:p>
    <w:p w14:paraId="5575201A" w14:textId="330E2614" w:rsidR="00115498" w:rsidRPr="00115498" w:rsidRDefault="00115498" w:rsidP="0011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Hasło przewodnie konkursu</w:t>
      </w:r>
    </w:p>
    <w:p w14:paraId="095D5D7D" w14:textId="08E749D3" w:rsidR="00115498" w:rsidRDefault="00115498" w:rsidP="0011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„Zimowa bajka zamknięta w obrazie”</w:t>
      </w:r>
      <w:r w:rsidR="00EE7E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1FFB133" w14:textId="668DC3AF" w:rsidR="00A20244" w:rsidRPr="00115498" w:rsidRDefault="00A20244" w:rsidP="0011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Dzieci wykonują pracę plastyczną, na której pokazują zimową scenę z ulubionej bajki lub książki.</w:t>
      </w:r>
      <w:r>
        <w:t xml:space="preserve"> </w:t>
      </w:r>
      <w:r>
        <w:t>Praca plastyczna powinna przedstawiać wybraną postać lub scenę z ulubionej bajki bądź książki dziecięcej, ukazaną w zimowej scenerii.</w:t>
      </w:r>
    </w:p>
    <w:p w14:paraId="5DD8484B" w14:textId="6798FD11" w:rsidR="00115498" w:rsidRPr="00115498" w:rsidRDefault="00115498" w:rsidP="0011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A54D0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konkursu plastycznego</w:t>
      </w:r>
    </w:p>
    <w:p w14:paraId="1D749B29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„Zimowa bajka z mojej ulubionej książki”</w:t>
      </w:r>
    </w:p>
    <w:p w14:paraId="1D714771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 konkursu</w:t>
      </w:r>
    </w:p>
    <w:p w14:paraId="1DCE81D6" w14:textId="3BAE2016" w:rsidR="00115498" w:rsidRPr="00115498" w:rsidRDefault="00115498" w:rsidP="0011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="00EE7E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 – Gminny Ośrodek Kultury w Lipsku – Biblioteka Publiczna.</w:t>
      </w:r>
    </w:p>
    <w:p w14:paraId="1657A2AC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Uczestnicy konkursu</w:t>
      </w:r>
    </w:p>
    <w:p w14:paraId="3B084F3E" w14:textId="77777777" w:rsidR="00115498" w:rsidRPr="00115498" w:rsidRDefault="00115498" w:rsidP="0011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</w:t>
      </w:r>
      <w:r w:rsidRPr="00115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w wieku przedszkolnym</w:t>
      </w: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D4BE30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Cel konkursu</w:t>
      </w:r>
    </w:p>
    <w:p w14:paraId="249107EA" w14:textId="77777777" w:rsidR="00115498" w:rsidRPr="00115498" w:rsidRDefault="00115498" w:rsidP="0011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14:paraId="6AE952A1" w14:textId="77777777" w:rsidR="00115498" w:rsidRPr="00115498" w:rsidRDefault="00115498" w:rsidP="00115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wyobraźni i kreatywności dzieci,</w:t>
      </w:r>
    </w:p>
    <w:p w14:paraId="1413D44A" w14:textId="77777777" w:rsidR="00115498" w:rsidRPr="00115498" w:rsidRDefault="00115498" w:rsidP="00115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kontaktu z książką i bajką,</w:t>
      </w:r>
    </w:p>
    <w:p w14:paraId="57C3E0A4" w14:textId="77777777" w:rsidR="00115498" w:rsidRPr="00115498" w:rsidRDefault="00115498" w:rsidP="00115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zainteresowań plastycznych,</w:t>
      </w:r>
    </w:p>
    <w:p w14:paraId="108DD18B" w14:textId="77777777" w:rsidR="00115498" w:rsidRPr="00115498" w:rsidRDefault="00115498" w:rsidP="001154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dzieci w zimowy nastrój poprzez sztukę.</w:t>
      </w:r>
    </w:p>
    <w:p w14:paraId="2BAC6C6E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Temat konkursu</w:t>
      </w:r>
    </w:p>
    <w:p w14:paraId="10C894E0" w14:textId="77777777" w:rsidR="00115498" w:rsidRPr="00115498" w:rsidRDefault="00115498" w:rsidP="0011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„Zimowa bajka z mojej ulubionej książki”</w:t>
      </w: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Zadaniem uczestników jest wykonanie pracy plastycznej przedstawiającej zimową scenę inspirowaną ulubioną bajką lub książką.</w:t>
      </w:r>
    </w:p>
    <w:p w14:paraId="7A0411D7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Technika i format pracy</w:t>
      </w:r>
    </w:p>
    <w:p w14:paraId="092D555A" w14:textId="77777777" w:rsidR="00115498" w:rsidRPr="00115498" w:rsidRDefault="00115498" w:rsidP="00115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Dowolna technika plastyczna (np. kredki, farby, pastele, kolaż).</w:t>
      </w:r>
    </w:p>
    <w:p w14:paraId="2B301512" w14:textId="2211CC81" w:rsidR="00115498" w:rsidRPr="00115498" w:rsidRDefault="00115498" w:rsidP="00115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pracy: </w:t>
      </w:r>
      <w:r w:rsidRPr="00115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A4 </w:t>
      </w:r>
    </w:p>
    <w:p w14:paraId="6EA50FEE" w14:textId="77777777" w:rsidR="00115498" w:rsidRPr="00115498" w:rsidRDefault="00115498" w:rsidP="001154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być wykonana </w:t>
      </w:r>
      <w:r w:rsidRPr="00115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samodzielnie przez dziecko</w:t>
      </w: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6106BC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Termin i sposób dostarczenia prac</w:t>
      </w:r>
    </w:p>
    <w:p w14:paraId="1E4C3C15" w14:textId="0D5730A5" w:rsidR="00115498" w:rsidRPr="00115498" w:rsidRDefault="00115498" w:rsidP="00115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do dnia: </w:t>
      </w:r>
      <w:r w:rsidR="00EE7E85">
        <w:rPr>
          <w:rFonts w:ascii="Times New Roman" w:eastAsia="Times New Roman" w:hAnsi="Times New Roman" w:cs="Times New Roman"/>
          <w:sz w:val="24"/>
          <w:szCs w:val="24"/>
          <w:lang w:eastAsia="pl-PL"/>
        </w:rPr>
        <w:t>28.02.2026 r.</w:t>
      </w:r>
    </w:p>
    <w:p w14:paraId="6DA9A6AD" w14:textId="0CDCDDFE" w:rsidR="00115498" w:rsidRPr="00115498" w:rsidRDefault="00115498" w:rsidP="001154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składania prac: </w:t>
      </w:r>
      <w:r w:rsidR="00EE7E85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Publiczna w Lipsku, ul. Rynek 23, 16-315 Lipsk.</w:t>
      </w:r>
    </w:p>
    <w:p w14:paraId="206C2BC4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Kryteria oceny</w:t>
      </w:r>
    </w:p>
    <w:p w14:paraId="70D7CDD9" w14:textId="77777777" w:rsidR="00115498" w:rsidRPr="00115498" w:rsidRDefault="00115498" w:rsidP="0011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będą oceniane pod względem:</w:t>
      </w:r>
    </w:p>
    <w:p w14:paraId="22010142" w14:textId="77777777" w:rsidR="00115498" w:rsidRPr="00115498" w:rsidRDefault="00115498" w:rsidP="001154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 tematem,</w:t>
      </w:r>
    </w:p>
    <w:p w14:paraId="1B9A0B88" w14:textId="77777777" w:rsidR="00115498" w:rsidRPr="00115498" w:rsidRDefault="00115498" w:rsidP="001154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pomysłowości i oryginalności,</w:t>
      </w:r>
    </w:p>
    <w:p w14:paraId="7FB92FFA" w14:textId="77777777" w:rsidR="00115498" w:rsidRPr="00115498" w:rsidRDefault="00115498" w:rsidP="001154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estetyki wykonania,</w:t>
      </w:r>
    </w:p>
    <w:p w14:paraId="7E728646" w14:textId="77777777" w:rsidR="00115498" w:rsidRPr="00115498" w:rsidRDefault="00115498" w:rsidP="001154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samodzielności pracy dziecka.</w:t>
      </w:r>
    </w:p>
    <w:p w14:paraId="0A962065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Rozstrzygnięcie konkursu i nagrody</w:t>
      </w:r>
    </w:p>
    <w:p w14:paraId="3C658AFF" w14:textId="100D7B5B" w:rsidR="00115498" w:rsidRPr="00115498" w:rsidRDefault="00115498" w:rsidP="001154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nastąpi </w:t>
      </w:r>
      <w:r w:rsidR="00EE7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EE7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15.03.2026. Organizator powiadomi uczestników o wynikach konkursu. Prace będą prezentowane w Miejsko – Gminnym Ośrodku Kultury w Lipsku.</w:t>
      </w:r>
    </w:p>
    <w:p w14:paraId="1E923D58" w14:textId="392F5305" w:rsidR="00115498" w:rsidRPr="00115498" w:rsidRDefault="00115498" w:rsidP="001154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laureatów przewidziane są </w:t>
      </w:r>
      <w:r w:rsidRPr="00115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dyplomy oraz nagrody</w:t>
      </w:r>
      <w:r w:rsidR="00EE7E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48113D" w14:textId="77777777" w:rsidR="00115498" w:rsidRPr="00115498" w:rsidRDefault="00115498" w:rsidP="001154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1549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Postanowienia końcowe</w:t>
      </w:r>
    </w:p>
    <w:p w14:paraId="46CA3ACF" w14:textId="77777777" w:rsidR="00115498" w:rsidRPr="00115498" w:rsidRDefault="00115498" w:rsidP="00115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pracy jest równoznaczne z akceptacją niniejszego regulaminu.</w:t>
      </w:r>
    </w:p>
    <w:p w14:paraId="573EF588" w14:textId="77777777" w:rsidR="00115498" w:rsidRPr="00115498" w:rsidRDefault="00115498" w:rsidP="001154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49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wykorzystania prac w celach wystawowych i promocyjnych konkursu.</w:t>
      </w:r>
    </w:p>
    <w:p w14:paraId="4D40A44A" w14:textId="77777777" w:rsidR="00B05FB1" w:rsidRDefault="00B05FB1"/>
    <w:sectPr w:rsidR="00B05F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AAC7" w14:textId="77777777" w:rsidR="00A20244" w:rsidRDefault="00A20244" w:rsidP="00A20244">
      <w:pPr>
        <w:spacing w:after="0" w:line="240" w:lineRule="auto"/>
      </w:pPr>
      <w:r>
        <w:separator/>
      </w:r>
    </w:p>
  </w:endnote>
  <w:endnote w:type="continuationSeparator" w:id="0">
    <w:p w14:paraId="44CC4504" w14:textId="77777777" w:rsidR="00A20244" w:rsidRDefault="00A20244" w:rsidP="00A2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59AA" w14:textId="77777777" w:rsidR="00A20244" w:rsidRDefault="00A20244" w:rsidP="00A20244">
      <w:pPr>
        <w:spacing w:after="0" w:line="240" w:lineRule="auto"/>
      </w:pPr>
      <w:r>
        <w:separator/>
      </w:r>
    </w:p>
  </w:footnote>
  <w:footnote w:type="continuationSeparator" w:id="0">
    <w:p w14:paraId="57DE2C6C" w14:textId="77777777" w:rsidR="00A20244" w:rsidRDefault="00A20244" w:rsidP="00A2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9079" w14:textId="6252E616" w:rsidR="00A20244" w:rsidRDefault="00A20244">
    <w:pPr>
      <w:pStyle w:val="Nagwek"/>
    </w:pPr>
    <w:r>
      <w:t xml:space="preserve">                         </w:t>
    </w:r>
    <w:r>
      <w:rPr>
        <w:noProof/>
      </w:rPr>
      <w:drawing>
        <wp:inline distT="0" distB="0" distL="0" distR="0" wp14:anchorId="650A4400" wp14:editId="55DF8F30">
          <wp:extent cx="707666" cy="9987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74" cy="101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2151CC7C" wp14:editId="5A1E7980">
          <wp:extent cx="1033670" cy="10336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750" cy="104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2566"/>
    <w:multiLevelType w:val="multilevel"/>
    <w:tmpl w:val="0BE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15633"/>
    <w:multiLevelType w:val="multilevel"/>
    <w:tmpl w:val="5C0A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062AC"/>
    <w:multiLevelType w:val="multilevel"/>
    <w:tmpl w:val="421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46E43"/>
    <w:multiLevelType w:val="multilevel"/>
    <w:tmpl w:val="B48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14B8D"/>
    <w:multiLevelType w:val="multilevel"/>
    <w:tmpl w:val="2FB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3606"/>
    <w:multiLevelType w:val="multilevel"/>
    <w:tmpl w:val="77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98"/>
    <w:rsid w:val="00115498"/>
    <w:rsid w:val="00A20244"/>
    <w:rsid w:val="00B05FB1"/>
    <w:rsid w:val="00E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FF0DB"/>
  <w15:chartTrackingRefBased/>
  <w15:docId w15:val="{FFE54D8A-BCCD-4491-AF18-E6B3B1D8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154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15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549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54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1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549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2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244"/>
  </w:style>
  <w:style w:type="paragraph" w:styleId="Stopka">
    <w:name w:val="footer"/>
    <w:basedOn w:val="Normalny"/>
    <w:link w:val="StopkaZnak"/>
    <w:uiPriority w:val="99"/>
    <w:unhideWhenUsed/>
    <w:rsid w:val="00A2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E6F54-0305-4D91-8B10-50E2CEFB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2026-01-15T09:20:00Z</dcterms:created>
  <dcterms:modified xsi:type="dcterms:W3CDTF">2026-01-15T13:06:00Z</dcterms:modified>
</cp:coreProperties>
</file>